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A1D45" w14:textId="504342A0" w:rsidR="00C13061" w:rsidRDefault="0079443C" w:rsidP="00C13061">
      <w:r>
        <w:t xml:space="preserve">RPR </w:t>
      </w:r>
      <w:r w:rsidR="00C13061">
        <w:t xml:space="preserve">Ratio= 1.5. </w:t>
      </w:r>
      <w:proofErr w:type="spellStart"/>
      <w:r w:rsidR="00C13061">
        <w:t>scalingRatio</w:t>
      </w:r>
      <w:proofErr w:type="spellEnd"/>
      <w:r w:rsidR="00C13061">
        <w:t xml:space="preserve"> = (24875, 24576)</w:t>
      </w:r>
    </w:p>
    <w:p w14:paraId="49D1BB1B" w14:textId="77777777" w:rsidR="00C13061" w:rsidRDefault="00C13061" w:rsidP="00C13061"/>
    <w:p w14:paraId="0E03C8E3" w14:textId="40EC65AE" w:rsidR="00C13061" w:rsidRDefault="00C13061" w:rsidP="00C13061">
      <w:r>
        <w:t xml:space="preserve">Luma CU </w:t>
      </w:r>
      <w:r w:rsidR="0079443C">
        <w:t xml:space="preserve">at </w:t>
      </w:r>
      <w:r>
        <w:t>(96, 32), 32x32</w:t>
      </w:r>
    </w:p>
    <w:p w14:paraId="423E6A48" w14:textId="2F29CC1B" w:rsidR="00C13061" w:rsidRDefault="00C13061" w:rsidP="00C13061">
      <w:r>
        <w:t xml:space="preserve">Chroma CU </w:t>
      </w:r>
      <w:r w:rsidR="0079443C">
        <w:t xml:space="preserve">at </w:t>
      </w:r>
      <w:r>
        <w:t>(48, 16), 16x16</w:t>
      </w:r>
    </w:p>
    <w:p w14:paraId="6F802060" w14:textId="77777777" w:rsidR="00C13061" w:rsidRDefault="00C13061" w:rsidP="00C13061"/>
    <w:p w14:paraId="7C716CE8" w14:textId="77777777" w:rsidR="0079443C" w:rsidRDefault="00C13061" w:rsidP="00C13061">
      <w:r>
        <w:t xml:space="preserve">Chroma Position (14, 8) </w:t>
      </w:r>
      <w:r w:rsidR="0079443C">
        <w:t>relative to the top-left corner of the chroma CU</w:t>
      </w:r>
      <w:r>
        <w:t xml:space="preserve">. </w:t>
      </w:r>
    </w:p>
    <w:p w14:paraId="07CE6F24" w14:textId="77777777" w:rsidR="0079443C" w:rsidRDefault="0079443C" w:rsidP="0079443C">
      <w:r>
        <w:t xml:space="preserve">It is in the 4x4 </w:t>
      </w:r>
      <w:proofErr w:type="spellStart"/>
      <w:r>
        <w:t>SubBlock</w:t>
      </w:r>
      <w:proofErr w:type="spellEnd"/>
      <w:r>
        <w:t xml:space="preserve"> located at (12, 8).</w:t>
      </w:r>
    </w:p>
    <w:p w14:paraId="158A5BE6" w14:textId="77777777" w:rsidR="0079443C" w:rsidRDefault="0079443C" w:rsidP="0079443C">
      <w:r>
        <w:t xml:space="preserve">It is in the 2x2 </w:t>
      </w:r>
      <w:proofErr w:type="spellStart"/>
      <w:r>
        <w:t>SubBLock</w:t>
      </w:r>
      <w:proofErr w:type="spellEnd"/>
      <w:r>
        <w:t xml:space="preserve"> located at (14, 8).</w:t>
      </w:r>
    </w:p>
    <w:p w14:paraId="15A985D6" w14:textId="77777777" w:rsidR="0079443C" w:rsidRDefault="0079443C" w:rsidP="00C13061"/>
    <w:p w14:paraId="2166E303" w14:textId="67AAE535" w:rsidR="00C13061" w:rsidRDefault="00C13061" w:rsidP="00C13061">
      <w:r>
        <w:t xml:space="preserve">MV </w:t>
      </w:r>
      <w:r w:rsidR="0079443C">
        <w:t>of the chroma subblock is</w:t>
      </w:r>
      <w:r>
        <w:t xml:space="preserve"> (97, 22) </w:t>
      </w:r>
    </w:p>
    <w:p w14:paraId="128F334E" w14:textId="5306FE85" w:rsidR="00C13061" w:rsidRDefault="00C13061" w:rsidP="00C13061">
      <w:r>
        <w:t xml:space="preserve"> </w:t>
      </w:r>
    </w:p>
    <w:p w14:paraId="176A47C5" w14:textId="4EC5448B" w:rsidR="0079443C" w:rsidRDefault="0079443C" w:rsidP="0079443C">
      <w:r>
        <w:t>The e</w:t>
      </w:r>
      <w:r>
        <w:t xml:space="preserve">xample </w:t>
      </w:r>
      <w:r>
        <w:t xml:space="preserve">is </w:t>
      </w:r>
      <w:r>
        <w:t>based on (933</w:t>
      </w:r>
      <w:r>
        <w:rPr>
          <w:rFonts w:hint="eastAsia"/>
        </w:rPr>
        <w:t>)-(</w:t>
      </w:r>
      <w:r>
        <w:t>942):</w:t>
      </w:r>
    </w:p>
    <w:p w14:paraId="2F589C06" w14:textId="77777777" w:rsidR="0079443C" w:rsidRDefault="0079443C" w:rsidP="00C13061"/>
    <w:p w14:paraId="1AAFF23B" w14:textId="0516DE4E" w:rsidR="00C13061" w:rsidRDefault="00C13061" w:rsidP="00C13061">
      <w:r>
        <w:t xml:space="preserve">When derived </w:t>
      </w:r>
      <w:r w:rsidR="0079443C">
        <w:t>the reference sample at chroma position</w:t>
      </w:r>
      <w:r>
        <w:t xml:space="preserve"> in a 4x4 subblock</w:t>
      </w:r>
    </w:p>
    <w:p w14:paraId="6AEC926E" w14:textId="77777777" w:rsidR="00C13061" w:rsidRDefault="00C13061" w:rsidP="00C13061">
      <w:r>
        <w:t>(</w:t>
      </w:r>
      <w:proofErr w:type="spellStart"/>
      <w:r>
        <w:t>xSb</w:t>
      </w:r>
      <w:proofErr w:type="spellEnd"/>
      <w:r>
        <w:t xml:space="preserve">, </w:t>
      </w:r>
      <w:proofErr w:type="spellStart"/>
      <w:r>
        <w:t>ySb</w:t>
      </w:r>
      <w:proofErr w:type="spellEnd"/>
      <w:r>
        <w:t>) = ( 60, 24)</w:t>
      </w:r>
    </w:p>
    <w:p w14:paraId="1582F119" w14:textId="046F4C22" w:rsidR="00E912BB" w:rsidRDefault="00C13061" w:rsidP="00C13061">
      <w:proofErr w:type="spellStart"/>
      <w:r>
        <w:t>addX</w:t>
      </w:r>
      <w:proofErr w:type="spellEnd"/>
      <w:r>
        <w:t xml:space="preserve"> = 0, </w:t>
      </w:r>
      <w:proofErr w:type="spellStart"/>
      <w:r>
        <w:t>addY</w:t>
      </w:r>
      <w:proofErr w:type="spellEnd"/>
      <w:r>
        <w:t xml:space="preserve"> = 65536</w:t>
      </w:r>
    </w:p>
    <w:p w14:paraId="3CC85C5D" w14:textId="4298B1CE" w:rsidR="00C13061" w:rsidRDefault="00DC099A" w:rsidP="00DC099A">
      <w:pPr>
        <w:rPr>
          <w:noProof/>
          <w:lang w:val="en-CA" w:eastAsia="ko-KR"/>
        </w:rPr>
      </w:pPr>
      <w:r w:rsidRPr="00125512">
        <w:rPr>
          <w:noProof/>
          <w:lang w:val="en-CA" w:eastAsia="zh-TW"/>
        </w:rPr>
        <w:t>refxSb</w:t>
      </w:r>
      <w:r w:rsidRPr="00125512">
        <w:rPr>
          <w:noProof/>
          <w:vertAlign w:val="subscript"/>
          <w:lang w:val="en-CA" w:eastAsia="ko-KR"/>
        </w:rPr>
        <w:t>C</w:t>
      </w:r>
      <w:r>
        <w:rPr>
          <w:noProof/>
          <w:vertAlign w:val="subscript"/>
          <w:lang w:val="en-CA" w:eastAsia="ko-KR"/>
        </w:rPr>
        <w:t xml:space="preserve"> </w:t>
      </w:r>
      <w:r>
        <w:rPr>
          <w:noProof/>
          <w:lang w:val="en-CA" w:eastAsia="ko-KR"/>
        </w:rPr>
        <w:t xml:space="preserve">= </w:t>
      </w:r>
      <w:r w:rsidRPr="00DC099A">
        <w:rPr>
          <w:noProof/>
          <w:lang w:val="en-CA" w:eastAsia="ko-KR"/>
        </w:rPr>
        <w:t>50172875</w:t>
      </w:r>
    </w:p>
    <w:p w14:paraId="76E9F244" w14:textId="1E8C48AF" w:rsidR="00B26F29" w:rsidRDefault="00B26F29" w:rsidP="00DC099A">
      <w:pPr>
        <w:rPr>
          <w:noProof/>
          <w:lang w:val="en-CA" w:eastAsia="ko-KR"/>
        </w:rPr>
      </w:pPr>
      <w:r w:rsidRPr="006A5189">
        <w:rPr>
          <w:noProof/>
          <w:highlight w:val="yellow"/>
          <w:lang w:val="en-CA" w:eastAsia="ko-KR"/>
        </w:rPr>
        <w:t>ref</w:t>
      </w:r>
      <w:r w:rsidRPr="006A5189" w:rsidDel="003C51E6">
        <w:rPr>
          <w:noProof/>
          <w:highlight w:val="yellow"/>
          <w:lang w:val="en-CA" w:eastAsia="ko-KR"/>
        </w:rPr>
        <w:t>x</w:t>
      </w:r>
      <w:r w:rsidRPr="006A5189">
        <w:rPr>
          <w:noProof/>
          <w:highlight w:val="yellow"/>
          <w:vertAlign w:val="subscript"/>
          <w:lang w:val="en-CA" w:eastAsia="ko-KR"/>
        </w:rPr>
        <w:t xml:space="preserve">C </w:t>
      </w:r>
      <w:r w:rsidRPr="006A5189">
        <w:rPr>
          <w:noProof/>
          <w:highlight w:val="yellow"/>
          <w:lang w:val="en-CA" w:eastAsia="ko-KR"/>
        </w:rPr>
        <w:t xml:space="preserve">= </w:t>
      </w:r>
      <w:r w:rsidR="006A5189" w:rsidRPr="006A5189">
        <w:rPr>
          <w:noProof/>
          <w:highlight w:val="yellow"/>
          <w:lang w:val="en-CA" w:eastAsia="ko-KR"/>
        </w:rPr>
        <w:t>3160</w:t>
      </w:r>
    </w:p>
    <w:p w14:paraId="180151F1" w14:textId="2DCDF1C4" w:rsidR="00B26F29" w:rsidRDefault="00B26F29" w:rsidP="00DC099A">
      <w:pPr>
        <w:rPr>
          <w:noProof/>
          <w:lang w:val="en-CA" w:eastAsia="ko-KR"/>
        </w:rPr>
      </w:pPr>
      <w:r w:rsidRPr="00125512" w:rsidDel="003C51E6">
        <w:rPr>
          <w:noProof/>
          <w:lang w:val="en-CA" w:eastAsia="ko-KR"/>
        </w:rPr>
        <w:t>xInt</w:t>
      </w:r>
      <w:r w:rsidRPr="00125512" w:rsidDel="003C51E6">
        <w:rPr>
          <w:noProof/>
          <w:vertAlign w:val="subscript"/>
          <w:lang w:val="en-CA" w:eastAsia="ko-KR"/>
        </w:rPr>
        <w:t>C</w:t>
      </w:r>
      <w:r>
        <w:rPr>
          <w:noProof/>
          <w:lang w:val="en-CA" w:eastAsia="ko-KR"/>
        </w:rPr>
        <w:t>=98</w:t>
      </w:r>
    </w:p>
    <w:p w14:paraId="50C0B64E" w14:textId="593D9719" w:rsidR="00B26F29" w:rsidRDefault="00B26F29" w:rsidP="00DC099A">
      <w:pPr>
        <w:rPr>
          <w:noProof/>
          <w:lang w:val="en-CA" w:eastAsia="ko-KR"/>
        </w:rPr>
      </w:pPr>
      <w:r w:rsidRPr="0018739F" w:rsidDel="003C51E6">
        <w:rPr>
          <w:noProof/>
          <w:highlight w:val="yellow"/>
          <w:lang w:val="en-CA" w:eastAsia="ko-KR"/>
        </w:rPr>
        <w:t>xFrac</w:t>
      </w:r>
      <w:r w:rsidRPr="0018739F" w:rsidDel="003C51E6">
        <w:rPr>
          <w:noProof/>
          <w:highlight w:val="yellow"/>
          <w:vertAlign w:val="subscript"/>
          <w:lang w:val="en-CA" w:eastAsia="ko-KR"/>
        </w:rPr>
        <w:t>C</w:t>
      </w:r>
      <w:r w:rsidRPr="0018739F">
        <w:rPr>
          <w:noProof/>
          <w:highlight w:val="yellow"/>
          <w:lang w:val="en-CA" w:eastAsia="ko-KR"/>
        </w:rPr>
        <w:t>=24</w:t>
      </w:r>
    </w:p>
    <w:p w14:paraId="2ADA7D10" w14:textId="1AFCA6A2" w:rsidR="0018739F" w:rsidRDefault="0018739F" w:rsidP="00DC099A">
      <w:pPr>
        <w:rPr>
          <w:noProof/>
          <w:lang w:val="en-CA" w:eastAsia="ko-KR"/>
        </w:rPr>
      </w:pPr>
    </w:p>
    <w:p w14:paraId="04E417F3" w14:textId="24A5FDB7" w:rsidR="0018739F" w:rsidRDefault="0079443C" w:rsidP="0018739F">
      <w:r>
        <w:t xml:space="preserve">When derived the reference sample at chroma position </w:t>
      </w:r>
      <w:r w:rsidR="0018739F">
        <w:t xml:space="preserve">in a </w:t>
      </w:r>
      <w:r w:rsidR="00F95D7B">
        <w:t>2</w:t>
      </w:r>
      <w:r w:rsidR="0018739F">
        <w:t>x</w:t>
      </w:r>
      <w:r w:rsidR="00F95D7B">
        <w:t>2</w:t>
      </w:r>
      <w:r w:rsidR="0018739F">
        <w:t xml:space="preserve"> subblock</w:t>
      </w:r>
      <w:bookmarkStart w:id="0" w:name="_GoBack"/>
      <w:bookmarkEnd w:id="0"/>
    </w:p>
    <w:p w14:paraId="3D778963" w14:textId="2418992B" w:rsidR="0018739F" w:rsidRDefault="0018739F" w:rsidP="0018739F">
      <w:r>
        <w:t>(</w:t>
      </w:r>
      <w:proofErr w:type="spellStart"/>
      <w:r>
        <w:t>xSb</w:t>
      </w:r>
      <w:proofErr w:type="spellEnd"/>
      <w:r>
        <w:t xml:space="preserve">, </w:t>
      </w:r>
      <w:proofErr w:type="spellStart"/>
      <w:r>
        <w:t>ySb</w:t>
      </w:r>
      <w:proofErr w:type="spellEnd"/>
      <w:r>
        <w:t>) = ( 62, 24)</w:t>
      </w:r>
    </w:p>
    <w:p w14:paraId="2DDE7914" w14:textId="77777777" w:rsidR="0018739F" w:rsidRDefault="0018739F" w:rsidP="0018739F">
      <w:proofErr w:type="spellStart"/>
      <w:r>
        <w:t>addX</w:t>
      </w:r>
      <w:proofErr w:type="spellEnd"/>
      <w:r>
        <w:t xml:space="preserve"> = 0, </w:t>
      </w:r>
      <w:proofErr w:type="spellStart"/>
      <w:r>
        <w:t>addY</w:t>
      </w:r>
      <w:proofErr w:type="spellEnd"/>
      <w:r>
        <w:t xml:space="preserve"> = 65536</w:t>
      </w:r>
    </w:p>
    <w:p w14:paraId="4AD7AD23" w14:textId="4408C761" w:rsidR="0018739F" w:rsidRDefault="0018739F" w:rsidP="0018739F">
      <w:pPr>
        <w:rPr>
          <w:noProof/>
          <w:lang w:val="en-CA" w:eastAsia="ko-KR"/>
        </w:rPr>
      </w:pPr>
      <w:r w:rsidRPr="00125512">
        <w:rPr>
          <w:noProof/>
          <w:lang w:val="en-CA" w:eastAsia="zh-TW"/>
        </w:rPr>
        <w:t>refxSb</w:t>
      </w:r>
      <w:r w:rsidRPr="00125512">
        <w:rPr>
          <w:noProof/>
          <w:vertAlign w:val="subscript"/>
          <w:lang w:val="en-CA" w:eastAsia="ko-KR"/>
        </w:rPr>
        <w:t>C</w:t>
      </w:r>
      <w:r>
        <w:rPr>
          <w:noProof/>
          <w:vertAlign w:val="subscript"/>
          <w:lang w:val="en-CA" w:eastAsia="ko-KR"/>
        </w:rPr>
        <w:t xml:space="preserve"> </w:t>
      </w:r>
      <w:r>
        <w:rPr>
          <w:noProof/>
          <w:lang w:val="en-CA" w:eastAsia="ko-KR"/>
        </w:rPr>
        <w:t>= 51764875</w:t>
      </w:r>
    </w:p>
    <w:p w14:paraId="4F19EC62" w14:textId="7A1B6195" w:rsidR="0018739F" w:rsidRDefault="0018739F" w:rsidP="0018739F">
      <w:pPr>
        <w:rPr>
          <w:noProof/>
          <w:lang w:val="en-CA" w:eastAsia="ko-KR"/>
        </w:rPr>
      </w:pPr>
      <w:r w:rsidRPr="006A5189">
        <w:rPr>
          <w:noProof/>
          <w:highlight w:val="yellow"/>
          <w:lang w:val="en-CA" w:eastAsia="ko-KR"/>
        </w:rPr>
        <w:t>ref</w:t>
      </w:r>
      <w:r w:rsidRPr="006A5189" w:rsidDel="003C51E6">
        <w:rPr>
          <w:noProof/>
          <w:highlight w:val="yellow"/>
          <w:lang w:val="en-CA" w:eastAsia="ko-KR"/>
        </w:rPr>
        <w:t>x</w:t>
      </w:r>
      <w:r w:rsidRPr="006A5189">
        <w:rPr>
          <w:noProof/>
          <w:highlight w:val="yellow"/>
          <w:vertAlign w:val="subscript"/>
          <w:lang w:val="en-CA" w:eastAsia="ko-KR"/>
        </w:rPr>
        <w:t xml:space="preserve">C </w:t>
      </w:r>
      <w:r w:rsidRPr="006A5189">
        <w:rPr>
          <w:noProof/>
          <w:highlight w:val="yellow"/>
          <w:lang w:val="en-CA" w:eastAsia="ko-KR"/>
        </w:rPr>
        <w:t>= 3159</w:t>
      </w:r>
    </w:p>
    <w:p w14:paraId="308E4F2F" w14:textId="77777777" w:rsidR="0018739F" w:rsidRDefault="0018739F" w:rsidP="0018739F">
      <w:pPr>
        <w:rPr>
          <w:noProof/>
          <w:lang w:val="en-CA" w:eastAsia="ko-KR"/>
        </w:rPr>
      </w:pPr>
      <w:r w:rsidRPr="00125512" w:rsidDel="003C51E6">
        <w:rPr>
          <w:noProof/>
          <w:lang w:val="en-CA" w:eastAsia="ko-KR"/>
        </w:rPr>
        <w:t>xInt</w:t>
      </w:r>
      <w:r w:rsidRPr="00125512" w:rsidDel="003C51E6">
        <w:rPr>
          <w:noProof/>
          <w:vertAlign w:val="subscript"/>
          <w:lang w:val="en-CA" w:eastAsia="ko-KR"/>
        </w:rPr>
        <w:t>C</w:t>
      </w:r>
      <w:r>
        <w:rPr>
          <w:noProof/>
          <w:lang w:val="en-CA" w:eastAsia="ko-KR"/>
        </w:rPr>
        <w:t>=98</w:t>
      </w:r>
    </w:p>
    <w:p w14:paraId="5E8080E9" w14:textId="28F96D6C" w:rsidR="0018739F" w:rsidRPr="00B26F29" w:rsidRDefault="0018739F" w:rsidP="0018739F">
      <w:r w:rsidRPr="0018739F" w:rsidDel="003C51E6">
        <w:rPr>
          <w:noProof/>
          <w:highlight w:val="yellow"/>
          <w:lang w:val="en-CA" w:eastAsia="ko-KR"/>
        </w:rPr>
        <w:t>xFrac</w:t>
      </w:r>
      <w:r w:rsidRPr="0018739F" w:rsidDel="003C51E6">
        <w:rPr>
          <w:noProof/>
          <w:highlight w:val="yellow"/>
          <w:vertAlign w:val="subscript"/>
          <w:lang w:val="en-CA" w:eastAsia="ko-KR"/>
        </w:rPr>
        <w:t>C</w:t>
      </w:r>
      <w:r w:rsidRPr="0018739F">
        <w:rPr>
          <w:noProof/>
          <w:highlight w:val="yellow"/>
          <w:lang w:val="en-CA" w:eastAsia="ko-KR"/>
        </w:rPr>
        <w:t>=23</w:t>
      </w:r>
    </w:p>
    <w:p w14:paraId="699143D4" w14:textId="77777777" w:rsidR="0018739F" w:rsidRPr="00B26F29" w:rsidRDefault="0018739F" w:rsidP="00DC099A"/>
    <w:sectPr w:rsidR="0018739F" w:rsidRPr="00B26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6C76E" w14:textId="77777777" w:rsidR="00094A48" w:rsidRDefault="00094A48" w:rsidP="00C13061">
      <w:pPr>
        <w:spacing w:after="0" w:line="240" w:lineRule="auto"/>
      </w:pPr>
      <w:r>
        <w:separator/>
      </w:r>
    </w:p>
  </w:endnote>
  <w:endnote w:type="continuationSeparator" w:id="0">
    <w:p w14:paraId="4ED2A42E" w14:textId="77777777" w:rsidR="00094A48" w:rsidRDefault="00094A48" w:rsidP="00C13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C6D26" w14:textId="77777777" w:rsidR="00094A48" w:rsidRDefault="00094A48" w:rsidP="00C13061">
      <w:pPr>
        <w:spacing w:after="0" w:line="240" w:lineRule="auto"/>
      </w:pPr>
      <w:r>
        <w:separator/>
      </w:r>
    </w:p>
  </w:footnote>
  <w:footnote w:type="continuationSeparator" w:id="0">
    <w:p w14:paraId="5B270329" w14:textId="77777777" w:rsidR="00094A48" w:rsidRDefault="00094A48" w:rsidP="00C13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09D"/>
    <w:rsid w:val="00094A48"/>
    <w:rsid w:val="0018739F"/>
    <w:rsid w:val="0037200D"/>
    <w:rsid w:val="005047A8"/>
    <w:rsid w:val="0067409D"/>
    <w:rsid w:val="006A5189"/>
    <w:rsid w:val="0079443C"/>
    <w:rsid w:val="00911E98"/>
    <w:rsid w:val="00955D68"/>
    <w:rsid w:val="009B15B3"/>
    <w:rsid w:val="00AD5B2A"/>
    <w:rsid w:val="00B26F29"/>
    <w:rsid w:val="00C13061"/>
    <w:rsid w:val="00DC099A"/>
    <w:rsid w:val="00E912BB"/>
    <w:rsid w:val="00F74DA1"/>
    <w:rsid w:val="00F9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255BC"/>
  <w15:chartTrackingRefBased/>
  <w15:docId w15:val="{94CC1324-D1DD-4FEA-B5AC-870C1D4B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0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061"/>
  </w:style>
  <w:style w:type="paragraph" w:styleId="Footer">
    <w:name w:val="footer"/>
    <w:basedOn w:val="Normal"/>
    <w:link w:val="FooterChar"/>
    <w:uiPriority w:val="99"/>
    <w:unhideWhenUsed/>
    <w:rsid w:val="00C130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061"/>
  </w:style>
  <w:style w:type="paragraph" w:styleId="BalloonText">
    <w:name w:val="Balloon Text"/>
    <w:basedOn w:val="Normal"/>
    <w:link w:val="BalloonTextChar"/>
    <w:uiPriority w:val="99"/>
    <w:semiHidden/>
    <w:unhideWhenUsed/>
    <w:rsid w:val="00C13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Kai</dc:creator>
  <cp:keywords/>
  <dc:description/>
  <cp:lastModifiedBy>Zhang Kai</cp:lastModifiedBy>
  <cp:revision>4</cp:revision>
  <dcterms:created xsi:type="dcterms:W3CDTF">2020-06-29T23:29:00Z</dcterms:created>
  <dcterms:modified xsi:type="dcterms:W3CDTF">2020-06-30T05:19:00Z</dcterms:modified>
</cp:coreProperties>
</file>